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41" w:rsidRPr="00CE4041" w:rsidRDefault="00CE4041" w:rsidP="00CE4041">
      <w:pPr>
        <w:rPr>
          <w:b/>
          <w:bCs/>
        </w:rPr>
      </w:pPr>
      <w:r w:rsidRPr="00CE4041">
        <w:rPr>
          <w:b/>
          <w:bCs/>
        </w:rPr>
        <w:t>La pilule fait prendre du poids</w:t>
      </w:r>
    </w:p>
    <w:p w:rsidR="00CE4041" w:rsidRPr="00CE4041" w:rsidRDefault="00CE4041" w:rsidP="00CE4041">
      <w:bookmarkStart w:id="0" w:name="_GoBack"/>
      <w:bookmarkEnd w:id="0"/>
    </w:p>
    <w:p w:rsidR="00CE4041" w:rsidRPr="00CE4041" w:rsidRDefault="00CE4041" w:rsidP="00CE4041">
      <w:r w:rsidRPr="00CE4041">
        <w:rPr>
          <w:b/>
          <w:bCs/>
        </w:rPr>
        <w:t>FAUX :</w:t>
      </w:r>
      <w:r w:rsidRPr="00CE4041">
        <w:t xml:space="preserve"> Cette idée reçue date de la commercialisation de la première pilule dans les années 60. Composée d’œstrogènes et de progestatifs, on pouvait lire dans la liste des effets secondaires de sa notice : « prise de poids ». En fait, à forte dose, les œstrogènes peuvent provoquer une rétention d’eau et les progestatifs, une prise de masse musculaire. Les études</w:t>
      </w:r>
      <w:r w:rsidRPr="00CE4041">
        <w:rPr>
          <w:vertAlign w:val="superscript"/>
        </w:rPr>
        <w:t>1</w:t>
      </w:r>
      <w:r w:rsidRPr="00CE4041">
        <w:t xml:space="preserve"> réalisées à ce sujet sont formelles : le fait de prendre une pilule n’a pas d’influence sur le poids. La prise de poids peut être due à l’arrêt de la cigarette, à un changement de mode de vie et au temps qui passe puisque les femmes prennent environ 500 grammes par an.</w:t>
      </w:r>
    </w:p>
    <w:p w:rsidR="00CE4041" w:rsidRPr="00CE4041" w:rsidRDefault="00CE4041" w:rsidP="00CE4041">
      <w:r w:rsidRPr="00CE4041">
        <mc:AlternateContent>
          <mc:Choice Requires="wps">
            <w:drawing>
              <wp:inline distT="0" distB="0" distL="0" distR="0">
                <wp:extent cx="304800" cy="304800"/>
                <wp:effectExtent l="0" t="0" r="0" b="0"/>
                <wp:docPr id="8" name="Rectangle 8" descr="http://www.ultimedia.com/img/deliver/loader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62D96" id="Rectangle 8" o:spid="_x0000_s1026" alt="http://www.ultimedia.com/img/deliver/loader3.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Nuef2QIAAPA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CE4041" w:rsidRPr="00CE4041" w:rsidRDefault="00CE4041" w:rsidP="00CE4041"/>
    <w:p w:rsidR="00CE4041" w:rsidRPr="00CE4041" w:rsidRDefault="00CE4041" w:rsidP="00CE4041">
      <w:r w:rsidRPr="00CE4041">
        <w:t> </w:t>
      </w:r>
    </w:p>
    <w:p w:rsidR="00CE4041" w:rsidRPr="00CE4041" w:rsidRDefault="00CE4041" w:rsidP="00CE4041"/>
    <w:p w:rsidR="0039553B" w:rsidRDefault="0039553B"/>
    <w:sectPr w:rsidR="00395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76435"/>
    <w:multiLevelType w:val="multilevel"/>
    <w:tmpl w:val="1C3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41"/>
    <w:rsid w:val="0039553B"/>
    <w:rsid w:val="00CE4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DDCD-46AF-48FB-A893-CFEA6F84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5678">
      <w:bodyDiv w:val="1"/>
      <w:marLeft w:val="0"/>
      <w:marRight w:val="0"/>
      <w:marTop w:val="0"/>
      <w:marBottom w:val="0"/>
      <w:divBdr>
        <w:top w:val="none" w:sz="0" w:space="0" w:color="auto"/>
        <w:left w:val="none" w:sz="0" w:space="0" w:color="auto"/>
        <w:bottom w:val="none" w:sz="0" w:space="0" w:color="auto"/>
        <w:right w:val="none" w:sz="0" w:space="0" w:color="auto"/>
      </w:divBdr>
      <w:divsChild>
        <w:div w:id="1289512169">
          <w:marLeft w:val="0"/>
          <w:marRight w:val="0"/>
          <w:marTop w:val="0"/>
          <w:marBottom w:val="0"/>
          <w:divBdr>
            <w:top w:val="none" w:sz="0" w:space="0" w:color="auto"/>
            <w:left w:val="none" w:sz="0" w:space="0" w:color="auto"/>
            <w:bottom w:val="none" w:sz="0" w:space="0" w:color="auto"/>
            <w:right w:val="none" w:sz="0" w:space="0" w:color="auto"/>
          </w:divBdr>
          <w:divsChild>
            <w:div w:id="2113817257">
              <w:marLeft w:val="0"/>
              <w:marRight w:val="0"/>
              <w:marTop w:val="0"/>
              <w:marBottom w:val="0"/>
              <w:divBdr>
                <w:top w:val="none" w:sz="0" w:space="0" w:color="auto"/>
                <w:left w:val="none" w:sz="0" w:space="0" w:color="auto"/>
                <w:bottom w:val="none" w:sz="0" w:space="0" w:color="auto"/>
                <w:right w:val="none" w:sz="0" w:space="0" w:color="auto"/>
              </w:divBdr>
              <w:divsChild>
                <w:div w:id="231354751">
                  <w:marLeft w:val="0"/>
                  <w:marRight w:val="0"/>
                  <w:marTop w:val="0"/>
                  <w:marBottom w:val="0"/>
                  <w:divBdr>
                    <w:top w:val="none" w:sz="0" w:space="0" w:color="auto"/>
                    <w:left w:val="none" w:sz="0" w:space="0" w:color="auto"/>
                    <w:bottom w:val="none" w:sz="0" w:space="0" w:color="auto"/>
                    <w:right w:val="none" w:sz="0" w:space="0" w:color="auto"/>
                  </w:divBdr>
                </w:div>
                <w:div w:id="1878464467">
                  <w:marLeft w:val="0"/>
                  <w:marRight w:val="0"/>
                  <w:marTop w:val="0"/>
                  <w:marBottom w:val="0"/>
                  <w:divBdr>
                    <w:top w:val="none" w:sz="0" w:space="0" w:color="auto"/>
                    <w:left w:val="none" w:sz="0" w:space="0" w:color="auto"/>
                    <w:bottom w:val="none" w:sz="0" w:space="0" w:color="auto"/>
                    <w:right w:val="none" w:sz="0" w:space="0" w:color="auto"/>
                  </w:divBdr>
                </w:div>
              </w:divsChild>
            </w:div>
            <w:div w:id="1539387972">
              <w:marLeft w:val="0"/>
              <w:marRight w:val="0"/>
              <w:marTop w:val="0"/>
              <w:marBottom w:val="0"/>
              <w:divBdr>
                <w:top w:val="none" w:sz="0" w:space="0" w:color="auto"/>
                <w:left w:val="none" w:sz="0" w:space="0" w:color="auto"/>
                <w:bottom w:val="none" w:sz="0" w:space="0" w:color="auto"/>
                <w:right w:val="none" w:sz="0" w:space="0" w:color="auto"/>
              </w:divBdr>
              <w:divsChild>
                <w:div w:id="1038898264">
                  <w:marLeft w:val="0"/>
                  <w:marRight w:val="0"/>
                  <w:marTop w:val="0"/>
                  <w:marBottom w:val="0"/>
                  <w:divBdr>
                    <w:top w:val="none" w:sz="0" w:space="0" w:color="auto"/>
                    <w:left w:val="none" w:sz="0" w:space="0" w:color="auto"/>
                    <w:bottom w:val="none" w:sz="0" w:space="0" w:color="auto"/>
                    <w:right w:val="none" w:sz="0" w:space="0" w:color="auto"/>
                  </w:divBdr>
                  <w:divsChild>
                    <w:div w:id="539558875">
                      <w:marLeft w:val="0"/>
                      <w:marRight w:val="0"/>
                      <w:marTop w:val="0"/>
                      <w:marBottom w:val="0"/>
                      <w:divBdr>
                        <w:top w:val="none" w:sz="0" w:space="0" w:color="auto"/>
                        <w:left w:val="none" w:sz="0" w:space="0" w:color="auto"/>
                        <w:bottom w:val="none" w:sz="0" w:space="0" w:color="auto"/>
                        <w:right w:val="none" w:sz="0" w:space="0" w:color="auto"/>
                      </w:divBdr>
                      <w:divsChild>
                        <w:div w:id="1256354771">
                          <w:marLeft w:val="0"/>
                          <w:marRight w:val="0"/>
                          <w:marTop w:val="0"/>
                          <w:marBottom w:val="0"/>
                          <w:divBdr>
                            <w:top w:val="none" w:sz="0" w:space="0" w:color="auto"/>
                            <w:left w:val="none" w:sz="0" w:space="0" w:color="auto"/>
                            <w:bottom w:val="none" w:sz="0" w:space="0" w:color="auto"/>
                            <w:right w:val="none" w:sz="0" w:space="0" w:color="auto"/>
                          </w:divBdr>
                        </w:div>
                      </w:divsChild>
                    </w:div>
                    <w:div w:id="1325477163">
                      <w:marLeft w:val="0"/>
                      <w:marRight w:val="0"/>
                      <w:marTop w:val="0"/>
                      <w:marBottom w:val="0"/>
                      <w:divBdr>
                        <w:top w:val="none" w:sz="0" w:space="0" w:color="auto"/>
                        <w:left w:val="none" w:sz="0" w:space="0" w:color="auto"/>
                        <w:bottom w:val="none" w:sz="0" w:space="0" w:color="auto"/>
                        <w:right w:val="none" w:sz="0" w:space="0" w:color="auto"/>
                      </w:divBdr>
                      <w:divsChild>
                        <w:div w:id="525101109">
                          <w:marLeft w:val="0"/>
                          <w:marRight w:val="0"/>
                          <w:marTop w:val="0"/>
                          <w:marBottom w:val="0"/>
                          <w:divBdr>
                            <w:top w:val="none" w:sz="0" w:space="0" w:color="auto"/>
                            <w:left w:val="none" w:sz="0" w:space="0" w:color="auto"/>
                            <w:bottom w:val="none" w:sz="0" w:space="0" w:color="auto"/>
                            <w:right w:val="none" w:sz="0" w:space="0" w:color="auto"/>
                          </w:divBdr>
                          <w:divsChild>
                            <w:div w:id="105318578">
                              <w:marLeft w:val="0"/>
                              <w:marRight w:val="0"/>
                              <w:marTop w:val="0"/>
                              <w:marBottom w:val="0"/>
                              <w:divBdr>
                                <w:top w:val="none" w:sz="0" w:space="0" w:color="auto"/>
                                <w:left w:val="none" w:sz="0" w:space="0" w:color="auto"/>
                                <w:bottom w:val="none" w:sz="0" w:space="0" w:color="auto"/>
                                <w:right w:val="none" w:sz="0" w:space="0" w:color="auto"/>
                              </w:divBdr>
                              <w:divsChild>
                                <w:div w:id="1098218084">
                                  <w:marLeft w:val="0"/>
                                  <w:marRight w:val="0"/>
                                  <w:marTop w:val="0"/>
                                  <w:marBottom w:val="0"/>
                                  <w:divBdr>
                                    <w:top w:val="none" w:sz="0" w:space="0" w:color="auto"/>
                                    <w:left w:val="none" w:sz="0" w:space="0" w:color="auto"/>
                                    <w:bottom w:val="none" w:sz="0" w:space="0" w:color="auto"/>
                                    <w:right w:val="none" w:sz="0" w:space="0" w:color="auto"/>
                                  </w:divBdr>
                                  <w:divsChild>
                                    <w:div w:id="20839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0430">
                      <w:marLeft w:val="0"/>
                      <w:marRight w:val="0"/>
                      <w:marTop w:val="0"/>
                      <w:marBottom w:val="0"/>
                      <w:divBdr>
                        <w:top w:val="none" w:sz="0" w:space="0" w:color="auto"/>
                        <w:left w:val="none" w:sz="0" w:space="0" w:color="auto"/>
                        <w:bottom w:val="none" w:sz="0" w:space="0" w:color="auto"/>
                        <w:right w:val="none" w:sz="0" w:space="0" w:color="auto"/>
                      </w:divBdr>
                      <w:divsChild>
                        <w:div w:id="361518093">
                          <w:marLeft w:val="0"/>
                          <w:marRight w:val="0"/>
                          <w:marTop w:val="0"/>
                          <w:marBottom w:val="0"/>
                          <w:divBdr>
                            <w:top w:val="none" w:sz="0" w:space="0" w:color="auto"/>
                            <w:left w:val="none" w:sz="0" w:space="0" w:color="auto"/>
                            <w:bottom w:val="none" w:sz="0" w:space="0" w:color="auto"/>
                            <w:right w:val="none" w:sz="0" w:space="0" w:color="auto"/>
                          </w:divBdr>
                          <w:divsChild>
                            <w:div w:id="2121102708">
                              <w:marLeft w:val="0"/>
                              <w:marRight w:val="0"/>
                              <w:marTop w:val="0"/>
                              <w:marBottom w:val="0"/>
                              <w:divBdr>
                                <w:top w:val="none" w:sz="0" w:space="0" w:color="auto"/>
                                <w:left w:val="none" w:sz="0" w:space="0" w:color="auto"/>
                                <w:bottom w:val="none" w:sz="0" w:space="0" w:color="auto"/>
                                <w:right w:val="none" w:sz="0" w:space="0" w:color="auto"/>
                              </w:divBdr>
                              <w:divsChild>
                                <w:div w:id="1692871973">
                                  <w:marLeft w:val="0"/>
                                  <w:marRight w:val="0"/>
                                  <w:marTop w:val="0"/>
                                  <w:marBottom w:val="0"/>
                                  <w:divBdr>
                                    <w:top w:val="none" w:sz="0" w:space="0" w:color="auto"/>
                                    <w:left w:val="none" w:sz="0" w:space="0" w:color="auto"/>
                                    <w:bottom w:val="none" w:sz="0" w:space="0" w:color="auto"/>
                                    <w:right w:val="none" w:sz="0" w:space="0" w:color="auto"/>
                                  </w:divBdr>
                                  <w:divsChild>
                                    <w:div w:id="1033771963">
                                      <w:marLeft w:val="0"/>
                                      <w:marRight w:val="0"/>
                                      <w:marTop w:val="0"/>
                                      <w:marBottom w:val="0"/>
                                      <w:divBdr>
                                        <w:top w:val="none" w:sz="0" w:space="0" w:color="auto"/>
                                        <w:left w:val="none" w:sz="0" w:space="0" w:color="auto"/>
                                        <w:bottom w:val="none" w:sz="0" w:space="0" w:color="auto"/>
                                        <w:right w:val="none" w:sz="0" w:space="0" w:color="auto"/>
                                      </w:divBdr>
                                    </w:div>
                                    <w:div w:id="2020617816">
                                      <w:marLeft w:val="0"/>
                                      <w:marRight w:val="0"/>
                                      <w:marTop w:val="0"/>
                                      <w:marBottom w:val="0"/>
                                      <w:divBdr>
                                        <w:top w:val="none" w:sz="0" w:space="0" w:color="auto"/>
                                        <w:left w:val="none" w:sz="0" w:space="0" w:color="auto"/>
                                        <w:bottom w:val="none" w:sz="0" w:space="0" w:color="auto"/>
                                        <w:right w:val="none" w:sz="0" w:space="0" w:color="auto"/>
                                      </w:divBdr>
                                    </w:div>
                                    <w:div w:id="1619146530">
                                      <w:marLeft w:val="0"/>
                                      <w:marRight w:val="0"/>
                                      <w:marTop w:val="0"/>
                                      <w:marBottom w:val="0"/>
                                      <w:divBdr>
                                        <w:top w:val="none" w:sz="0" w:space="0" w:color="auto"/>
                                        <w:left w:val="none" w:sz="0" w:space="0" w:color="auto"/>
                                        <w:bottom w:val="none" w:sz="0" w:space="0" w:color="auto"/>
                                        <w:right w:val="none" w:sz="0" w:space="0" w:color="auto"/>
                                      </w:divBdr>
                                    </w:div>
                                    <w:div w:id="1460683511">
                                      <w:marLeft w:val="0"/>
                                      <w:marRight w:val="0"/>
                                      <w:marTop w:val="0"/>
                                      <w:marBottom w:val="0"/>
                                      <w:divBdr>
                                        <w:top w:val="none" w:sz="0" w:space="0" w:color="auto"/>
                                        <w:left w:val="none" w:sz="0" w:space="0" w:color="auto"/>
                                        <w:bottom w:val="none" w:sz="0" w:space="0" w:color="auto"/>
                                        <w:right w:val="none" w:sz="0" w:space="0" w:color="auto"/>
                                      </w:divBdr>
                                    </w:div>
                                    <w:div w:id="1143431219">
                                      <w:marLeft w:val="0"/>
                                      <w:marRight w:val="0"/>
                                      <w:marTop w:val="0"/>
                                      <w:marBottom w:val="0"/>
                                      <w:divBdr>
                                        <w:top w:val="none" w:sz="0" w:space="0" w:color="auto"/>
                                        <w:left w:val="none" w:sz="0" w:space="0" w:color="auto"/>
                                        <w:bottom w:val="none" w:sz="0" w:space="0" w:color="auto"/>
                                        <w:right w:val="none" w:sz="0" w:space="0" w:color="auto"/>
                                      </w:divBdr>
                                    </w:div>
                                    <w:div w:id="174467034">
                                      <w:marLeft w:val="0"/>
                                      <w:marRight w:val="0"/>
                                      <w:marTop w:val="0"/>
                                      <w:marBottom w:val="0"/>
                                      <w:divBdr>
                                        <w:top w:val="none" w:sz="0" w:space="0" w:color="auto"/>
                                        <w:left w:val="none" w:sz="0" w:space="0" w:color="auto"/>
                                        <w:bottom w:val="none" w:sz="0" w:space="0" w:color="auto"/>
                                        <w:right w:val="none" w:sz="0" w:space="0" w:color="auto"/>
                                      </w:divBdr>
                                    </w:div>
                                    <w:div w:id="5605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598">
              <w:marLeft w:val="0"/>
              <w:marRight w:val="0"/>
              <w:marTop w:val="0"/>
              <w:marBottom w:val="0"/>
              <w:divBdr>
                <w:top w:val="none" w:sz="0" w:space="0" w:color="auto"/>
                <w:left w:val="none" w:sz="0" w:space="0" w:color="auto"/>
                <w:bottom w:val="none" w:sz="0" w:space="0" w:color="auto"/>
                <w:right w:val="none" w:sz="0" w:space="0" w:color="auto"/>
              </w:divBdr>
              <w:divsChild>
                <w:div w:id="1640115154">
                  <w:marLeft w:val="0"/>
                  <w:marRight w:val="0"/>
                  <w:marTop w:val="0"/>
                  <w:marBottom w:val="0"/>
                  <w:divBdr>
                    <w:top w:val="none" w:sz="0" w:space="0" w:color="auto"/>
                    <w:left w:val="none" w:sz="0" w:space="0" w:color="auto"/>
                    <w:bottom w:val="none" w:sz="0" w:space="0" w:color="auto"/>
                    <w:right w:val="none" w:sz="0" w:space="0" w:color="auto"/>
                  </w:divBdr>
                </w:div>
              </w:divsChild>
            </w:div>
            <w:div w:id="663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Fujitsu2</dc:creator>
  <cp:keywords/>
  <dc:description/>
  <cp:lastModifiedBy>Van Landuyt Fujitsu2</cp:lastModifiedBy>
  <cp:revision>1</cp:revision>
  <dcterms:created xsi:type="dcterms:W3CDTF">2016-01-24T07:49:00Z</dcterms:created>
  <dcterms:modified xsi:type="dcterms:W3CDTF">2016-01-24T07:50:00Z</dcterms:modified>
</cp:coreProperties>
</file>